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675"/>
      </w:tblGrid>
      <w:tr w:rsidR="000F4A3D" w:rsidRPr="00761B68" w:rsidTr="0076105A">
        <w:tc>
          <w:tcPr>
            <w:tcW w:w="2127" w:type="dxa"/>
            <w:vAlign w:val="center"/>
          </w:tcPr>
          <w:p w:rsidR="000F4A3D" w:rsidRPr="0076105A" w:rsidRDefault="0076105A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bookmarkStart w:id="0" w:name="_GoBack"/>
            <w:bookmarkEnd w:id="0"/>
            <w:r w:rsidR="000F4A3D"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675" w:type="dxa"/>
          </w:tcPr>
          <w:p w:rsidR="000F4A3D" w:rsidRPr="0076105A" w:rsidRDefault="000F4A3D" w:rsidP="0020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A">
              <w:rPr>
                <w:rFonts w:ascii="Times New Roman" w:hAnsi="Times New Roman" w:cs="Times New Roman"/>
                <w:b/>
                <w:sz w:val="24"/>
                <w:szCs w:val="24"/>
              </w:rPr>
              <w:t>11.1.2. Выдача паспорта гражданину Республики Беларусь, проживающему в Республике Беларусь, не достигшему 14-летнего возраста</w:t>
            </w:r>
          </w:p>
        </w:tc>
      </w:tr>
      <w:tr w:rsidR="000F4A3D" w:rsidRPr="00206C74" w:rsidTr="0076105A"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675" w:type="dxa"/>
          </w:tcPr>
          <w:p w:rsidR="000F4A3D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0F4A3D" w:rsidRPr="00206C74" w:rsidRDefault="000F4A3D" w:rsidP="000F4A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A3D" w:rsidRPr="00206C74" w:rsidTr="0076105A"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675" w:type="dxa"/>
            <w:vAlign w:val="center"/>
          </w:tcPr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№1 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 xml:space="preserve">. пограничников, 51/1 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A56A4D" w:rsidRPr="00A56A4D" w:rsidRDefault="00A56A4D" w:rsidP="00A56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b/>
                <w:sz w:val="20"/>
                <w:szCs w:val="20"/>
              </w:rPr>
              <w:t>РСЦ №2</w:t>
            </w:r>
          </w:p>
          <w:p w:rsidR="00A56A4D" w:rsidRPr="00A56A4D" w:rsidRDefault="00A56A4D" w:rsidP="00A5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</w:p>
          <w:p w:rsidR="00A56A4D" w:rsidRPr="00A56A4D" w:rsidRDefault="00A56A4D" w:rsidP="00A5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 xml:space="preserve">, 37 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sz w:val="20"/>
                <w:szCs w:val="20"/>
              </w:rPr>
              <w:t xml:space="preserve">БЛК, 47 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</w:p>
          <w:p w:rsidR="000F4A3D" w:rsidRPr="00A56A4D" w:rsidRDefault="000F4A3D" w:rsidP="000F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D"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 </w:t>
            </w:r>
          </w:p>
          <w:p w:rsidR="000F4A3D" w:rsidRPr="00A56A4D" w:rsidRDefault="000F4A3D" w:rsidP="00E8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A56A4D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92152D" w:rsidRPr="0053031F" w:rsidRDefault="0092152D" w:rsidP="00E8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0F4A3D" w:rsidRPr="00206C74" w:rsidTr="0076105A">
        <w:trPr>
          <w:trHeight w:val="3006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675" w:type="dxa"/>
          </w:tcPr>
          <w:p w:rsidR="000F4A3D" w:rsidRPr="002076F7" w:rsidRDefault="00E821C9" w:rsidP="00E821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заявление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свидетельство (документ) о рождении несовершеннолетнего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 для выезда за границу несовершеннолетнего (при его наличии) - при приобретении гражданства Республики Беларусь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вид на жительство несовершеннолетнего (при его наличии) - при приобретении гражданства Республики Беларусь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4 цветные фотографии заявителя, соответствующие его возрасту, размером 40 x 50 мм (одним листом)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документы, необходимые для регистрации по месту жительства несовершеннолетнего, указанные в пункте 13.1 настоящего перечня (для граждан, постоянно проживающих в Республике Беларусь, не имеющих регистрации по месту жительства)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из состава общих и специальных организованных групп детей, выезжающих на оздоровление за рубеж, в случае выдачи им паспорта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документ, подтверждающий внесение платы</w:t>
            </w:r>
          </w:p>
        </w:tc>
      </w:tr>
      <w:tr w:rsidR="000F4A3D" w:rsidRPr="00206C74" w:rsidTr="0076105A">
        <w:trPr>
          <w:trHeight w:val="1277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75" w:type="dxa"/>
          </w:tcPr>
          <w:p w:rsidR="000F4A3D" w:rsidRPr="002076F7" w:rsidRDefault="00E821C9" w:rsidP="00E821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бесплатно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1 базовая величина - дополнительно за выдачу паспорта в ускоренном порядке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2 базовые величины - дополнительно за выдачу паспорта в срочном порядке</w:t>
            </w:r>
          </w:p>
        </w:tc>
      </w:tr>
      <w:tr w:rsidR="000F4A3D" w:rsidRPr="00761B68" w:rsidTr="0076105A">
        <w:trPr>
          <w:trHeight w:val="1431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675" w:type="dxa"/>
            <w:vAlign w:val="center"/>
          </w:tcPr>
          <w:p w:rsidR="000F4A3D" w:rsidRPr="002076F7" w:rsidRDefault="00F903E9" w:rsidP="00F903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7 дней со дня подачи заявления -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1 месяц со дня подачи заявления для иных граждан Республики Беларусь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15 дней со дня подачи заявления - в случае выдачи паспорта в ускоренном порядке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</w:tc>
      </w:tr>
      <w:tr w:rsidR="000F4A3D" w:rsidRPr="00761B68" w:rsidTr="0076105A">
        <w:trPr>
          <w:trHeight w:val="1968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675" w:type="dxa"/>
          </w:tcPr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P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3E9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FE645B" w:rsidRDefault="00FE645B" w:rsidP="001248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5E74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05A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2D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A4D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DA48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04C8-9ECC-43E0-8FEA-2B1EE017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2023-08-16T09:31:00Z</dcterms:created>
  <dcterms:modified xsi:type="dcterms:W3CDTF">2025-01-24T05:29:00Z</dcterms:modified>
</cp:coreProperties>
</file>